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FE" w:rsidRPr="001A1730" w:rsidRDefault="00AF1DFE" w:rsidP="001A1730">
      <w:pPr>
        <w:jc w:val="center"/>
        <w:rPr>
          <w:rFonts w:cs="Aharoni"/>
          <w:b/>
          <w:color w:val="FF0000"/>
          <w:sz w:val="32"/>
          <w:szCs w:val="32"/>
        </w:rPr>
      </w:pPr>
      <w:r w:rsidRPr="000954D8">
        <w:rPr>
          <w:rFonts w:ascii="Cambria" w:hAnsi="Cambria" w:cs="Cambria"/>
          <w:b/>
          <w:color w:val="FF0000"/>
          <w:sz w:val="32"/>
          <w:szCs w:val="32"/>
        </w:rPr>
        <w:t>Департамент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здравоохранения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и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социальной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защиты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населения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Белгородской</w:t>
      </w:r>
      <w:r w:rsidRPr="000954D8">
        <w:rPr>
          <w:rFonts w:ascii="Aharoni" w:hAnsi="Aharoni" w:cs="Aharoni"/>
          <w:b/>
          <w:color w:val="FF0000"/>
          <w:sz w:val="32"/>
          <w:szCs w:val="32"/>
        </w:rPr>
        <w:t xml:space="preserve"> </w:t>
      </w:r>
      <w:r w:rsidRPr="000954D8">
        <w:rPr>
          <w:rFonts w:ascii="Cambria" w:hAnsi="Cambria" w:cs="Cambria"/>
          <w:b/>
          <w:color w:val="FF0000"/>
          <w:sz w:val="32"/>
          <w:szCs w:val="32"/>
        </w:rPr>
        <w:t>области</w:t>
      </w:r>
      <w:r w:rsidR="000954D8">
        <w:rPr>
          <w:rFonts w:ascii="Cambria" w:hAnsi="Cambria" w:cs="Cambria"/>
          <w:b/>
          <w:color w:val="FF0000"/>
          <w:sz w:val="32"/>
          <w:szCs w:val="32"/>
        </w:rPr>
        <w:t>.</w:t>
      </w:r>
      <w:bookmarkStart w:id="0" w:name="_GoBack"/>
      <w:bookmarkEnd w:id="0"/>
    </w:p>
    <w:p w:rsidR="00AF1DFE" w:rsidRPr="000954D8" w:rsidRDefault="00644BFA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308005 г</w:t>
      </w:r>
      <w:r w:rsidR="000954D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0954D8">
        <w:rPr>
          <w:rFonts w:ascii="Times New Roman" w:hAnsi="Times New Roman" w:cs="Times New Roman"/>
          <w:sz w:val="32"/>
          <w:szCs w:val="32"/>
        </w:rPr>
        <w:t xml:space="preserve">Белгород  </w:t>
      </w:r>
      <w:r w:rsidR="00AF1DFE" w:rsidRPr="000954D8">
        <w:rPr>
          <w:rFonts w:ascii="Times New Roman" w:hAnsi="Times New Roman" w:cs="Times New Roman"/>
          <w:sz w:val="32"/>
          <w:szCs w:val="32"/>
        </w:rPr>
        <w:t>Свято</w:t>
      </w:r>
      <w:proofErr w:type="gramEnd"/>
      <w:r w:rsidR="00AF1DFE" w:rsidRPr="000954D8">
        <w:rPr>
          <w:rFonts w:ascii="Times New Roman" w:hAnsi="Times New Roman" w:cs="Times New Roman"/>
          <w:sz w:val="32"/>
          <w:szCs w:val="32"/>
        </w:rPr>
        <w:t>-Троицкий бульвар 18</w:t>
      </w:r>
    </w:p>
    <w:p w:rsidR="00AF1DFE" w:rsidRPr="000954D8" w:rsidRDefault="00DA00E2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Тел: (4722)32-14-47</w:t>
      </w:r>
    </w:p>
    <w:p w:rsidR="00AF1DFE" w:rsidRDefault="00AF1DFE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4D8">
        <w:rPr>
          <w:rFonts w:ascii="Times New Roman" w:hAnsi="Times New Roman" w:cs="Times New Roman"/>
          <w:sz w:val="32"/>
          <w:szCs w:val="32"/>
        </w:rPr>
        <w:t>Факс: (4722)32-31-92</w:t>
      </w:r>
    </w:p>
    <w:p w:rsidR="00DA00E2" w:rsidRDefault="00DA00E2" w:rsidP="000954D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Почта</w:t>
      </w:r>
      <w:r w:rsidRPr="001A1730"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>zdrav@belzdrav.ru</w:t>
      </w:r>
    </w:p>
    <w:p w:rsidR="00DA00E2" w:rsidRPr="00DA00E2" w:rsidRDefault="00DA00E2" w:rsidP="000954D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1A1730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>
        <w:rPr>
          <w:rFonts w:ascii="Times New Roman" w:hAnsi="Times New Roman" w:cs="Times New Roman"/>
          <w:sz w:val="32"/>
          <w:szCs w:val="32"/>
        </w:rPr>
        <w:t>йт</w:t>
      </w:r>
      <w:proofErr w:type="spellEnd"/>
      <w:r w:rsidRPr="001A1730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belzdrav.ru</w:t>
      </w:r>
    </w:p>
    <w:p w:rsidR="00AF1DFE" w:rsidRPr="001A1730" w:rsidRDefault="00AF1DFE">
      <w:pPr>
        <w:rPr>
          <w:b/>
          <w:lang w:val="en-US"/>
        </w:rPr>
      </w:pPr>
    </w:p>
    <w:p w:rsidR="000954D8" w:rsidRPr="001A1730" w:rsidRDefault="00AF1DFE" w:rsidP="001A17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54D8">
        <w:rPr>
          <w:rFonts w:ascii="Times New Roman" w:hAnsi="Times New Roman" w:cs="Times New Roman"/>
          <w:b/>
          <w:color w:val="FF0000"/>
          <w:sz w:val="32"/>
          <w:szCs w:val="32"/>
        </w:rPr>
        <w:t>Территориальный орган Росздравнадзора по Белгородской области</w:t>
      </w:r>
      <w:r w:rsidR="000954D8" w:rsidRPr="000954D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AF1DFE" w:rsidRPr="000954D8" w:rsidRDefault="00AF1DFE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4D8">
        <w:rPr>
          <w:rFonts w:ascii="Times New Roman" w:hAnsi="Times New Roman" w:cs="Times New Roman"/>
          <w:sz w:val="32"/>
          <w:szCs w:val="32"/>
        </w:rPr>
        <w:t>308002 г. Белгород пр-т Богдана Хмельницкого д.62</w:t>
      </w:r>
    </w:p>
    <w:p w:rsidR="00AF1DFE" w:rsidRDefault="00AF1DFE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4D8">
        <w:rPr>
          <w:rFonts w:ascii="Times New Roman" w:hAnsi="Times New Roman" w:cs="Times New Roman"/>
          <w:sz w:val="32"/>
          <w:szCs w:val="32"/>
        </w:rPr>
        <w:t>Тел: (4722)32-82-54</w:t>
      </w:r>
    </w:p>
    <w:p w:rsidR="00CE1875" w:rsidRPr="00CE1875" w:rsidRDefault="00CE1875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Почта:</w:t>
      </w:r>
      <w:r w:rsidRPr="00CE1875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53456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rospotrebnadzor</w:t>
        </w:r>
        <w:r w:rsidRPr="00534560">
          <w:rPr>
            <w:rStyle w:val="a3"/>
            <w:rFonts w:ascii="Times New Roman" w:hAnsi="Times New Roman" w:cs="Times New Roman"/>
            <w:sz w:val="32"/>
            <w:szCs w:val="32"/>
          </w:rPr>
          <w:t>31</w:t>
        </w:r>
        <w:r w:rsidRPr="00CE1875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53456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reg</w:t>
        </w:r>
        <w:r w:rsidRPr="00CE1875">
          <w:rPr>
            <w:rStyle w:val="a3"/>
            <w:rFonts w:ascii="Times New Roman" w:hAnsi="Times New Roman" w:cs="Times New Roman"/>
            <w:sz w:val="32"/>
            <w:szCs w:val="32"/>
          </w:rPr>
          <w:t>31.</w:t>
        </w:r>
        <w:r w:rsidRPr="0053456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roszdravnadzor</w:t>
        </w:r>
        <w:r w:rsidRPr="00CE1875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53456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CE1875" w:rsidRPr="00CE1875" w:rsidRDefault="00CE1875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Сайт :</w:t>
      </w:r>
      <w:proofErr w:type="gramEnd"/>
      <w:r w:rsidRPr="00DA00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http</w:t>
      </w:r>
      <w:r>
        <w:rPr>
          <w:rFonts w:ascii="Times New Roman" w:hAnsi="Times New Roman" w:cs="Times New Roman"/>
          <w:sz w:val="32"/>
          <w:szCs w:val="32"/>
        </w:rPr>
        <w:t>://</w:t>
      </w:r>
      <w:r w:rsidRPr="00DA00E2">
        <w:rPr>
          <w:rFonts w:ascii="Times New Roman" w:hAnsi="Times New Roman" w:cs="Times New Roman"/>
          <w:sz w:val="32"/>
          <w:szCs w:val="32"/>
        </w:rPr>
        <w:t>31</w:t>
      </w:r>
      <w:proofErr w:type="spellStart"/>
      <w:r w:rsidR="00DA00E2" w:rsidRPr="00DA00E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DA00E2">
        <w:rPr>
          <w:rFonts w:ascii="Times New Roman" w:hAnsi="Times New Roman" w:cs="Times New Roman"/>
          <w:sz w:val="32"/>
          <w:szCs w:val="32"/>
          <w:lang w:val="en-US"/>
        </w:rPr>
        <w:t>eg</w:t>
      </w:r>
      <w:proofErr w:type="spellEnd"/>
      <w:r w:rsidR="00DA00E2" w:rsidRPr="00DA00E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DA00E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DA00E2" w:rsidRPr="00DA00E2">
        <w:rPr>
          <w:rFonts w:ascii="Times New Roman" w:hAnsi="Times New Roman" w:cs="Times New Roman"/>
          <w:sz w:val="32"/>
          <w:szCs w:val="32"/>
          <w:lang w:val="en-US"/>
        </w:rPr>
        <w:t>oszdravnadzor</w:t>
      </w:r>
      <w:proofErr w:type="spellEnd"/>
      <w:r w:rsidR="00DA00E2" w:rsidRPr="00DA00E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DA00E2" w:rsidRPr="00DA00E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0954D8" w:rsidRDefault="00DA00E2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работы:   </w:t>
      </w:r>
      <w:proofErr w:type="gramEnd"/>
      <w:r>
        <w:rPr>
          <w:rFonts w:ascii="Times New Roman" w:hAnsi="Times New Roman" w:cs="Times New Roman"/>
          <w:sz w:val="32"/>
          <w:szCs w:val="32"/>
        </w:rPr>
        <w:t>пн-чт:9.00-18.00</w:t>
      </w:r>
    </w:p>
    <w:p w:rsidR="00DA00E2" w:rsidRDefault="00DA00E2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Пт:9.00</w:t>
      </w:r>
      <w:proofErr w:type="gramEnd"/>
      <w:r>
        <w:rPr>
          <w:rFonts w:ascii="Times New Roman" w:hAnsi="Times New Roman" w:cs="Times New Roman"/>
          <w:sz w:val="32"/>
          <w:szCs w:val="32"/>
        </w:rPr>
        <w:t>-16.45</w:t>
      </w:r>
    </w:p>
    <w:p w:rsidR="00AF1DFE" w:rsidRDefault="00DA00E2" w:rsidP="00DA00E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Сб-вс</w:t>
      </w:r>
      <w:proofErr w:type="spellEnd"/>
      <w:r>
        <w:rPr>
          <w:rFonts w:ascii="Times New Roman" w:hAnsi="Times New Roman" w:cs="Times New Roman"/>
          <w:sz w:val="32"/>
          <w:szCs w:val="32"/>
        </w:rPr>
        <w:t>: выходной</w:t>
      </w:r>
    </w:p>
    <w:p w:rsidR="001A1730" w:rsidRPr="00DA00E2" w:rsidRDefault="001A1730" w:rsidP="00DA00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54D8" w:rsidRPr="001A1730" w:rsidRDefault="00AF1DFE" w:rsidP="001A17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54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Управление Федеральной службы по надзору в сфере защиты прав потребителей и благополучия человека по Белгородской области </w:t>
      </w:r>
      <w:r w:rsidR="000954D8" w:rsidRPr="000954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proofErr w:type="gramStart"/>
      <w:r w:rsidR="000954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954D8" w:rsidRPr="000954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0954D8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proofErr w:type="spellStart"/>
      <w:proofErr w:type="gramEnd"/>
      <w:r w:rsidRPr="000954D8">
        <w:rPr>
          <w:rFonts w:ascii="Times New Roman" w:hAnsi="Times New Roman" w:cs="Times New Roman"/>
          <w:b/>
          <w:color w:val="FF0000"/>
          <w:sz w:val="32"/>
          <w:szCs w:val="32"/>
        </w:rPr>
        <w:t>Роспотребнадзор</w:t>
      </w:r>
      <w:proofErr w:type="spellEnd"/>
      <w:r w:rsidRPr="000954D8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AF1DFE" w:rsidRDefault="00AF1DFE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4D8">
        <w:rPr>
          <w:rFonts w:ascii="Times New Roman" w:hAnsi="Times New Roman" w:cs="Times New Roman"/>
          <w:sz w:val="32"/>
          <w:szCs w:val="32"/>
        </w:rPr>
        <w:t>308023 г. Белгород ул.</w:t>
      </w:r>
      <w:r w:rsidR="000954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954D8">
        <w:rPr>
          <w:rFonts w:ascii="Times New Roman" w:hAnsi="Times New Roman" w:cs="Times New Roman"/>
          <w:sz w:val="32"/>
          <w:szCs w:val="32"/>
        </w:rPr>
        <w:t>Железнякова</w:t>
      </w:r>
      <w:proofErr w:type="spellEnd"/>
      <w:r w:rsidR="000954D8">
        <w:rPr>
          <w:rFonts w:ascii="Times New Roman" w:hAnsi="Times New Roman" w:cs="Times New Roman"/>
          <w:sz w:val="32"/>
          <w:szCs w:val="32"/>
        </w:rPr>
        <w:t xml:space="preserve"> </w:t>
      </w:r>
      <w:r w:rsidRPr="000954D8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0954D8">
        <w:rPr>
          <w:rFonts w:ascii="Times New Roman" w:hAnsi="Times New Roman" w:cs="Times New Roman"/>
          <w:sz w:val="32"/>
          <w:szCs w:val="32"/>
        </w:rPr>
        <w:t xml:space="preserve"> .</w:t>
      </w:r>
      <w:r w:rsidRPr="000954D8">
        <w:rPr>
          <w:rFonts w:ascii="Times New Roman" w:hAnsi="Times New Roman" w:cs="Times New Roman"/>
          <w:sz w:val="32"/>
          <w:szCs w:val="32"/>
        </w:rPr>
        <w:t>2</w:t>
      </w:r>
    </w:p>
    <w:p w:rsidR="000954D8" w:rsidRDefault="000954D8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Тел:</w:t>
      </w:r>
      <w:r w:rsidR="00781794">
        <w:rPr>
          <w:rFonts w:ascii="Times New Roman" w:hAnsi="Times New Roman" w:cs="Times New Roman"/>
          <w:sz w:val="32"/>
          <w:szCs w:val="32"/>
        </w:rPr>
        <w:t>(4722)34-03-16</w:t>
      </w:r>
    </w:p>
    <w:p w:rsidR="00CE1875" w:rsidRDefault="00CE1875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Горячая линия :8-800-222-04-31</w:t>
      </w:r>
    </w:p>
    <w:p w:rsidR="00CE1875" w:rsidRPr="00CE1875" w:rsidRDefault="00CE1875" w:rsidP="000954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Почта: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orgotd</w:t>
      </w:r>
      <w:proofErr w:type="spellEnd"/>
      <w:r w:rsidRPr="00CE1875">
        <w:rPr>
          <w:rFonts w:ascii="Times New Roman" w:hAnsi="Times New Roman" w:cs="Times New Roman"/>
          <w:sz w:val="32"/>
          <w:szCs w:val="32"/>
        </w:rPr>
        <w:t>@31.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rospotrebnadzor</w:t>
      </w:r>
      <w:proofErr w:type="spellEnd"/>
      <w:r w:rsidRPr="00CE1875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CE1875" w:rsidRPr="00CE1875" w:rsidRDefault="00CE1875" w:rsidP="000954D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Сайт: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http</w:t>
      </w:r>
      <w:r>
        <w:rPr>
          <w:rFonts w:ascii="Times New Roman" w:hAnsi="Times New Roman" w:cs="Times New Roman"/>
          <w:sz w:val="32"/>
          <w:szCs w:val="32"/>
        </w:rPr>
        <w:t>://</w:t>
      </w:r>
      <w:r>
        <w:rPr>
          <w:rFonts w:ascii="Times New Roman" w:hAnsi="Times New Roman" w:cs="Times New Roman"/>
          <w:sz w:val="32"/>
          <w:szCs w:val="32"/>
          <w:lang w:val="en-US"/>
        </w:rPr>
        <w:t>31.</w:t>
      </w:r>
      <w:r w:rsidRPr="00CE187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rospotrebnadzor</w:t>
      </w:r>
      <w:proofErr w:type="spellEnd"/>
      <w:r w:rsidRPr="00CE1875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CE1875" w:rsidRPr="00CE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DF"/>
    <w:rsid w:val="000954D8"/>
    <w:rsid w:val="001A1730"/>
    <w:rsid w:val="003B60DF"/>
    <w:rsid w:val="00644BFA"/>
    <w:rsid w:val="00776F89"/>
    <w:rsid w:val="00781794"/>
    <w:rsid w:val="00AF1DFE"/>
    <w:rsid w:val="00CE1875"/>
    <w:rsid w:val="00D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6B431-33C2-45E1-9750-130646B5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potrebnadzor31@reg31.roszdrav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D967-5DAA-44E6-AFE7-59AC4519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9</cp:revision>
  <dcterms:created xsi:type="dcterms:W3CDTF">2021-09-10T20:05:00Z</dcterms:created>
  <dcterms:modified xsi:type="dcterms:W3CDTF">2021-09-11T21:58:00Z</dcterms:modified>
</cp:coreProperties>
</file>